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E074F" w:rsidRDefault="00341D9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1353E2">
        <w:rPr>
          <w:rFonts w:ascii="Times New Roman" w:hAnsi="Times New Roman" w:cs="Times New Roman"/>
          <w:sz w:val="24"/>
          <w:szCs w:val="24"/>
        </w:rPr>
        <w:t xml:space="preserve"> налогового </w:t>
      </w:r>
      <w:r w:rsidR="00B20CA4">
        <w:rPr>
          <w:rFonts w:ascii="Times New Roman" w:hAnsi="Times New Roman" w:cs="Times New Roman"/>
          <w:sz w:val="24"/>
          <w:szCs w:val="24"/>
        </w:rPr>
        <w:t>инспектора</w:t>
      </w:r>
    </w:p>
    <w:p w:rsidR="002A18A1" w:rsidRDefault="002A18A1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B20CA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8A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2A18A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A1DFA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</w:t>
      </w:r>
      <w:r w:rsidRPr="00302B79">
        <w:rPr>
          <w:rFonts w:ascii="Times New Roman" w:hAnsi="Times New Roman" w:cs="Times New Roman"/>
          <w:sz w:val="24"/>
          <w:szCs w:val="26"/>
        </w:rPr>
        <w:t>службы»,</w:t>
      </w:r>
      <w:r w:rsidR="00E27733" w:rsidRPr="00302B79">
        <w:rPr>
          <w:rFonts w:ascii="Times New Roman" w:hAnsi="Times New Roman" w:cs="Times New Roman"/>
          <w:sz w:val="24"/>
          <w:szCs w:val="24"/>
        </w:rPr>
        <w:t xml:space="preserve">- </w:t>
      </w:r>
      <w:r w:rsidR="009C197F" w:rsidRPr="00FA1DFA">
        <w:rPr>
          <w:rFonts w:ascii="Times New Roman" w:hAnsi="Times New Roman" w:cs="Times New Roman"/>
          <w:sz w:val="24"/>
          <w:szCs w:val="24"/>
        </w:rPr>
        <w:t>11-3-</w:t>
      </w:r>
      <w:r w:rsidR="00FA1DFA" w:rsidRPr="00FA1DFA">
        <w:rPr>
          <w:rFonts w:ascii="Times New Roman" w:hAnsi="Times New Roman" w:cs="Times New Roman"/>
          <w:sz w:val="24"/>
          <w:szCs w:val="24"/>
        </w:rPr>
        <w:t>4</w:t>
      </w:r>
      <w:r w:rsidR="009C197F" w:rsidRPr="00FA1DFA">
        <w:rPr>
          <w:rFonts w:ascii="Times New Roman" w:hAnsi="Times New Roman" w:cs="Times New Roman"/>
          <w:sz w:val="24"/>
          <w:szCs w:val="24"/>
        </w:rPr>
        <w:t>-09</w:t>
      </w:r>
      <w:r w:rsidR="00FA1DFA" w:rsidRPr="00FA1DFA">
        <w:rPr>
          <w:rFonts w:ascii="Times New Roman" w:hAnsi="Times New Roman" w:cs="Times New Roman"/>
          <w:sz w:val="24"/>
          <w:szCs w:val="24"/>
        </w:rPr>
        <w:t>5.</w:t>
      </w:r>
    </w:p>
    <w:p w:rsidR="00E27733" w:rsidRPr="00302B79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B20CA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02B79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18A1" w:rsidRPr="00302B79" w:rsidRDefault="00E27733" w:rsidP="002A18A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2B79">
        <w:rPr>
          <w:rFonts w:ascii="Times New Roman" w:hAnsi="Times New Roman" w:cs="Times New Roman"/>
          <w:sz w:val="24"/>
          <w:szCs w:val="24"/>
        </w:rPr>
        <w:t xml:space="preserve">3. </w:t>
      </w:r>
      <w:r w:rsidR="009C197F" w:rsidRPr="009C197F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9C197F" w:rsidRPr="009C197F">
        <w:rPr>
          <w:rFonts w:ascii="Times New Roman" w:hAnsi="Times New Roman" w:cs="Times New Roman"/>
          <w:sz w:val="24"/>
          <w:szCs w:val="24"/>
        </w:rPr>
        <w:t xml:space="preserve"> налогового инспектора: регулирование в сфере налогового администрирования,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 выездные проверки.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02B79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302B79">
        <w:rPr>
          <w:rFonts w:ascii="Times New Roman" w:hAnsi="Times New Roman" w:cs="Times New Roman"/>
          <w:sz w:val="24"/>
          <w:szCs w:val="24"/>
        </w:rPr>
        <w:t xml:space="preserve">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B20CA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9C197F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E7DEE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B20CA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9C197F">
        <w:rPr>
          <w:rFonts w:ascii="Times New Roman" w:hAnsi="Times New Roman" w:cs="Times New Roman"/>
          <w:sz w:val="24"/>
          <w:szCs w:val="24"/>
        </w:rPr>
        <w:t xml:space="preserve">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2A18A1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A18A1" w:rsidRPr="00E629E9" w:rsidRDefault="002A18A1" w:rsidP="002A18A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8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9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1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1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2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3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4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5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6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8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20" w:history="1">
        <w:r w:rsidRPr="00E629E9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2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Уголовный </w:t>
      </w:r>
      <w:hyperlink r:id="rId22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3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2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5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 </w:t>
      </w:r>
      <w:hyperlink r:id="rId2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Правительства Российской Федерации от 10 февраля 2014 г. N 89"; </w:t>
      </w:r>
      <w:hyperlink r:id="rId30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31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3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34" w:history="1">
        <w:r w:rsidRPr="00E629E9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 </w:t>
      </w:r>
      <w:hyperlink r:id="rId35" w:history="1">
        <w:r w:rsidRPr="00E629E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6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 </w:t>
      </w:r>
      <w:hyperlink r:id="rId37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  <w:hyperlink r:id="rId38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3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42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44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45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46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A18A1" w:rsidRDefault="00341D9E" w:rsidP="002A18A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E7DE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2A18A1" w:rsidRPr="00E2773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</w:t>
      </w:r>
      <w:r w:rsidR="002A18A1" w:rsidRPr="00E27733">
        <w:rPr>
          <w:rFonts w:ascii="Times New Roman" w:hAnsi="Times New Roman" w:cs="Times New Roman"/>
          <w:sz w:val="24"/>
          <w:szCs w:val="24"/>
        </w:rPr>
        <w:lastRenderedPageBreak/>
        <w:t>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18A1" w:rsidRDefault="002A18A1" w:rsidP="002A18A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629E9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629E9">
        <w:rPr>
          <w:rFonts w:ascii="Times New Roman" w:hAnsi="Times New Roman" w:cs="Times New Roman"/>
          <w:sz w:val="24"/>
          <w:szCs w:val="24"/>
        </w:rPr>
        <w:t xml:space="preserve">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статистической налоговой отчетности;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E629E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629E9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proofErr w:type="gramEnd"/>
    </w:p>
    <w:p w:rsidR="002A18A1" w:rsidRPr="00E629E9" w:rsidRDefault="002A18A1" w:rsidP="002A18A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E629E9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2A18A1" w:rsidRDefault="002A18A1" w:rsidP="002A18A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2A18A1" w:rsidRPr="00907A62" w:rsidRDefault="002A18A1" w:rsidP="002A18A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629E9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анализ факторов, влияющих на динамику показателей налоговой базы и поступлений администрируемых доходов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3E346D" w:rsidRPr="00E27733" w:rsidRDefault="002A18A1" w:rsidP="00FA1DF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29E9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>проведение мониторинга применения законодательства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B20CA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r w:rsidR="000B278F">
        <w:rPr>
          <w:rFonts w:ascii="Times New Roman" w:hAnsi="Times New Roman" w:cs="Times New Roman"/>
          <w:sz w:val="24"/>
          <w:szCs w:val="24"/>
        </w:rPr>
        <w:t xml:space="preserve">16, </w:t>
      </w:r>
      <w:hyperlink r:id="rId4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5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0B278F">
        <w:rPr>
          <w:rFonts w:ascii="Times New Roman" w:hAnsi="Times New Roman" w:cs="Times New Roman"/>
          <w:color w:val="0000FF"/>
          <w:sz w:val="24"/>
          <w:szCs w:val="24"/>
        </w:rPr>
        <w:t>, 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2A18A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2A18A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</w:t>
      </w:r>
      <w:r w:rsidR="002A18A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E7DEE" w:rsidRPr="00AE7DEE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2A18A1" w:rsidRPr="002A18A1" w:rsidRDefault="002A18A1" w:rsidP="002A18A1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информационных ресурсов, а также информации, полученной из внешних источников;</w:t>
      </w:r>
    </w:p>
    <w:p w:rsidR="002A18A1" w:rsidRPr="005F27CF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2A18A1" w:rsidRPr="005F27CF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обобщать практику применения законодательства по вопросам, относящимся к компетенции отдела;</w:t>
      </w:r>
    </w:p>
    <w:p w:rsidR="002A18A1" w:rsidRPr="005F27CF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 xml:space="preserve">изучать, обобщать и распространять положительный опыт работы по проведению проверок;  </w:t>
      </w:r>
    </w:p>
    <w:p w:rsidR="002A18A1" w:rsidRPr="005F27CF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2A18A1" w:rsidRPr="005F27CF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 xml:space="preserve">по результатам  проведенных проверок готовить документы и дополнительные материалы для составления </w:t>
      </w:r>
      <w:proofErr w:type="gramStart"/>
      <w:r w:rsidRPr="005F27CF">
        <w:rPr>
          <w:sz w:val="24"/>
        </w:rPr>
        <w:t>заключений</w:t>
      </w:r>
      <w:proofErr w:type="gramEnd"/>
      <w:r w:rsidRPr="005F27CF">
        <w:rPr>
          <w:sz w:val="24"/>
        </w:rPr>
        <w:t xml:space="preserve"> о результатах проведенного </w:t>
      </w:r>
      <w:proofErr w:type="spellStart"/>
      <w:r w:rsidRPr="005F27CF">
        <w:rPr>
          <w:sz w:val="24"/>
        </w:rPr>
        <w:t>предпроверочного</w:t>
      </w:r>
      <w:proofErr w:type="spellEnd"/>
      <w:r w:rsidRPr="005F27CF">
        <w:rPr>
          <w:sz w:val="24"/>
        </w:rPr>
        <w:t xml:space="preserve"> анализа налогоплательщиков в соответствии с действующим законодательством;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</w:t>
      </w:r>
      <w:proofErr w:type="gram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Петербургу (далее – Управление);</w:t>
      </w:r>
    </w:p>
    <w:p w:rsidR="002A18A1" w:rsidRPr="00833D35" w:rsidRDefault="002A18A1" w:rsidP="002A18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отвечать на запросы, поручения других налоговых органов в рамках регламента организации работ по исполнению поручений по встречным проверкам других налоговых органов, регламента м</w:t>
      </w:r>
      <w:r w:rsidR="00833D35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ероприятий налогового контроля;</w:t>
      </w:r>
    </w:p>
    <w:p w:rsidR="002A18A1" w:rsidRPr="002A18A1" w:rsidRDefault="002A18A1" w:rsidP="002A18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требования по полученным поручениям об истребовании документов (информации) в соответствии со ст.93.1 НК РФ из других налоговых органов и УФНС</w:t>
      </w:r>
    </w:p>
    <w:p w:rsidR="002A18A1" w:rsidRPr="002A18A1" w:rsidRDefault="002A18A1" w:rsidP="002A18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своевременную разноску, ведение информационного ресурса по истребованию документов в рамках ст.93.1 НК РФ в программе </w:t>
      </w:r>
      <w:r w:rsidR="00B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18A1" w:rsidRPr="002A18A1" w:rsidRDefault="002A18A1" w:rsidP="002A18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в банки на предоставление выписок по расчетным счетам налогоплательщиков.</w:t>
      </w:r>
    </w:p>
    <w:p w:rsidR="002A18A1" w:rsidRPr="002A18A1" w:rsidRDefault="002A18A1" w:rsidP="002A18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действующего законодательства привлекать налогоплательщиков к налоговой ответственности в рамках статьи 126 НК РФ и 129.1НК РФ,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2A18A1" w:rsidRPr="002A18A1" w:rsidRDefault="002A18A1" w:rsidP="002A18A1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полноты и правильности формирования строки отчета 2-НК в отношении поручений, поступивших от других налоговых органов.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ведение в уставном порядке делопроизводства и хранение документов отдела </w:t>
      </w:r>
      <w:proofErr w:type="spell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 и передачу в архив Инспекции.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начальнику отдела отчет о проделанной работе за отчетный период.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процедуру привлечения налогоплательщиков к ответственности в рамках статьи 126 НК РФ и 129.1НК РФ.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подготовки поручений в налоговые органы в соответствии со ст.93.1 НК </w:t>
      </w:r>
      <w:proofErr w:type="gram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proofErr w:type="gramEnd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письмом УФНС России по Санкт-Петербургу от 29.05.2015г. № 07-10-02/24069@.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 обеспечению порядка учета, обращения, хранения и сдачи в архив ДСП-документов;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</w:t>
      </w:r>
      <w:proofErr w:type="spellStart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</w:t>
      </w:r>
      <w:r w:rsidR="00BF1197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рабочего дня, следующего за днем регистрации документов.</w:t>
      </w:r>
    </w:p>
    <w:p w:rsidR="00B04466" w:rsidRDefault="00B04466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</w:t>
      </w:r>
      <w:r w:rsid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2A18A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A18A1" w:rsidRPr="002A18A1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>
        <w:rPr>
          <w:sz w:val="24"/>
        </w:rPr>
        <w:t>;</w:t>
      </w:r>
    </w:p>
    <w:p w:rsidR="002A18A1" w:rsidRPr="002A18A1" w:rsidRDefault="002A18A1" w:rsidP="002A18A1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A18A1" w:rsidRPr="002A18A1" w:rsidRDefault="002A18A1" w:rsidP="002A18A1">
      <w:pPr>
        <w:pStyle w:val="3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2A18A1" w:rsidRPr="002A18A1" w:rsidRDefault="002A18A1" w:rsidP="002A18A1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A18A1" w:rsidRPr="002A18A1" w:rsidRDefault="002A18A1" w:rsidP="002A18A1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2A18A1" w:rsidRPr="002A18A1" w:rsidRDefault="002A18A1" w:rsidP="002A18A1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2A18A1" w:rsidRPr="002A18A1" w:rsidRDefault="00341D9E" w:rsidP="002A18A1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B20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2A18A1"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несёт  ответственность за неисполнение (ненадлежащее исполнение)  должностных обязанностей в соответствии с административным регламентом Инспекции задачами и функциями отдела </w:t>
      </w:r>
      <w:proofErr w:type="spellStart"/>
      <w:r w:rsidR="002A18A1"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="002A18A1"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 и функциональными особенностями замещаемой в нем должности гражданской службы:</w:t>
      </w:r>
    </w:p>
    <w:p w:rsidR="002A18A1" w:rsidRPr="005F27CF" w:rsidRDefault="00341D9E" w:rsidP="002A18A1">
      <w:pPr>
        <w:pStyle w:val="2"/>
        <w:ind w:firstLine="851"/>
        <w:jc w:val="both"/>
        <w:rPr>
          <w:sz w:val="24"/>
        </w:rPr>
      </w:pPr>
      <w:r>
        <w:rPr>
          <w:sz w:val="24"/>
        </w:rPr>
        <w:t>Старший</w:t>
      </w:r>
      <w:r w:rsidR="00B20CA4">
        <w:rPr>
          <w:sz w:val="24"/>
        </w:rPr>
        <w:t xml:space="preserve"> государственный налоговый инспектор</w:t>
      </w:r>
      <w:r w:rsidR="002A18A1" w:rsidRPr="005F27CF">
        <w:rPr>
          <w:sz w:val="24"/>
        </w:rPr>
        <w:t xml:space="preserve"> 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</w:t>
      </w:r>
      <w:r w:rsidR="002A18A1">
        <w:rPr>
          <w:sz w:val="24"/>
        </w:rPr>
        <w:t>оряжениях начальника Инспекции;</w:t>
      </w:r>
    </w:p>
    <w:p w:rsidR="002A18A1" w:rsidRPr="005F27CF" w:rsidRDefault="002A18A1" w:rsidP="002A18A1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за невыполнение или ненадлежащее исполнение своих должностных обязанностей, за состояние трудов</w:t>
      </w:r>
      <w:r>
        <w:rPr>
          <w:sz w:val="24"/>
        </w:rPr>
        <w:t>ой и исполнительной дисциплины;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2A18A1" w:rsidRPr="002A18A1" w:rsidRDefault="002A18A1" w:rsidP="002A18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8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51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proofErr w:type="spellStart"/>
      <w:r w:rsidR="002A18A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2A18A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D9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E4B" w:rsidRPr="000A58BE" w:rsidRDefault="00023E4B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41D9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B93269" w:rsidRPr="00B932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0767" w:rsidRPr="0000076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00767" w:rsidRPr="0000076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1D9E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B20CA4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8E074F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5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E4B" w:rsidRDefault="00023E4B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23E4B" w:rsidRPr="0093355A" w:rsidRDefault="00023E4B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23E4B" w:rsidRPr="000A58BE" w:rsidRDefault="00023E4B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341D9E">
        <w:rPr>
          <w:rFonts w:ascii="Times New Roman" w:hAnsi="Times New Roman" w:cs="Times New Roman"/>
          <w:sz w:val="24"/>
          <w:szCs w:val="24"/>
        </w:rPr>
        <w:t>старший</w:t>
      </w:r>
      <w:r w:rsidR="00B20C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023E4B">
      <w:footerReference w:type="default" r:id="rId54"/>
      <w:pgSz w:w="11906" w:h="16838"/>
      <w:pgMar w:top="851" w:right="851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EE1" w:rsidRDefault="002E7EE1" w:rsidP="00023E4B">
      <w:pPr>
        <w:spacing w:after="0" w:line="240" w:lineRule="auto"/>
      </w:pPr>
      <w:r>
        <w:separator/>
      </w:r>
    </w:p>
  </w:endnote>
  <w:endnote w:type="continuationSeparator" w:id="0">
    <w:p w:rsidR="002E7EE1" w:rsidRDefault="002E7EE1" w:rsidP="0002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E4B" w:rsidRDefault="00023E4B">
    <w:pPr>
      <w:pStyle w:val="ab"/>
      <w:jc w:val="center"/>
    </w:pPr>
  </w:p>
  <w:p w:rsidR="00023E4B" w:rsidRDefault="00023E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EE1" w:rsidRDefault="002E7EE1" w:rsidP="00023E4B">
      <w:pPr>
        <w:spacing w:after="0" w:line="240" w:lineRule="auto"/>
      </w:pPr>
      <w:r>
        <w:separator/>
      </w:r>
    </w:p>
  </w:footnote>
  <w:footnote w:type="continuationSeparator" w:id="0">
    <w:p w:rsidR="002E7EE1" w:rsidRDefault="002E7EE1" w:rsidP="00023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00767"/>
    <w:rsid w:val="00023E4B"/>
    <w:rsid w:val="00036F4C"/>
    <w:rsid w:val="000570DA"/>
    <w:rsid w:val="000A58BE"/>
    <w:rsid w:val="000B0985"/>
    <w:rsid w:val="000B278F"/>
    <w:rsid w:val="000B4569"/>
    <w:rsid w:val="000E505C"/>
    <w:rsid w:val="001117B2"/>
    <w:rsid w:val="00121C92"/>
    <w:rsid w:val="0012482C"/>
    <w:rsid w:val="001353E2"/>
    <w:rsid w:val="0016127D"/>
    <w:rsid w:val="001762E8"/>
    <w:rsid w:val="001D6EAE"/>
    <w:rsid w:val="00216C2F"/>
    <w:rsid w:val="002A18A1"/>
    <w:rsid w:val="002E1EE3"/>
    <w:rsid w:val="002E7EE1"/>
    <w:rsid w:val="00302B79"/>
    <w:rsid w:val="00326523"/>
    <w:rsid w:val="00341D9E"/>
    <w:rsid w:val="00352D1B"/>
    <w:rsid w:val="00354C6D"/>
    <w:rsid w:val="00384F7C"/>
    <w:rsid w:val="00387A05"/>
    <w:rsid w:val="003E0B8F"/>
    <w:rsid w:val="003E346D"/>
    <w:rsid w:val="00422B09"/>
    <w:rsid w:val="00431875"/>
    <w:rsid w:val="004A46AE"/>
    <w:rsid w:val="004D6143"/>
    <w:rsid w:val="005518EC"/>
    <w:rsid w:val="005576BC"/>
    <w:rsid w:val="00595DBF"/>
    <w:rsid w:val="00642197"/>
    <w:rsid w:val="0064597E"/>
    <w:rsid w:val="006975C5"/>
    <w:rsid w:val="00704307"/>
    <w:rsid w:val="007428A4"/>
    <w:rsid w:val="00764D62"/>
    <w:rsid w:val="007A7D25"/>
    <w:rsid w:val="007F71AF"/>
    <w:rsid w:val="008037A8"/>
    <w:rsid w:val="00820407"/>
    <w:rsid w:val="00833512"/>
    <w:rsid w:val="00833D35"/>
    <w:rsid w:val="00843164"/>
    <w:rsid w:val="008564DA"/>
    <w:rsid w:val="00856884"/>
    <w:rsid w:val="008726B7"/>
    <w:rsid w:val="008B7ABE"/>
    <w:rsid w:val="008B7B28"/>
    <w:rsid w:val="008E074F"/>
    <w:rsid w:val="00907A62"/>
    <w:rsid w:val="0093355A"/>
    <w:rsid w:val="00941EB7"/>
    <w:rsid w:val="009841CE"/>
    <w:rsid w:val="00993379"/>
    <w:rsid w:val="009C197F"/>
    <w:rsid w:val="009F127B"/>
    <w:rsid w:val="00A34CB7"/>
    <w:rsid w:val="00A63B18"/>
    <w:rsid w:val="00A814BB"/>
    <w:rsid w:val="00AE7DEE"/>
    <w:rsid w:val="00B04466"/>
    <w:rsid w:val="00B20CA4"/>
    <w:rsid w:val="00B21451"/>
    <w:rsid w:val="00B2636E"/>
    <w:rsid w:val="00B31215"/>
    <w:rsid w:val="00B40BB0"/>
    <w:rsid w:val="00B57278"/>
    <w:rsid w:val="00B621A4"/>
    <w:rsid w:val="00B64367"/>
    <w:rsid w:val="00B93269"/>
    <w:rsid w:val="00B955C9"/>
    <w:rsid w:val="00BA7219"/>
    <w:rsid w:val="00BF1197"/>
    <w:rsid w:val="00D06703"/>
    <w:rsid w:val="00D13470"/>
    <w:rsid w:val="00D1367E"/>
    <w:rsid w:val="00D22719"/>
    <w:rsid w:val="00D56B34"/>
    <w:rsid w:val="00D66842"/>
    <w:rsid w:val="00DB2D0E"/>
    <w:rsid w:val="00DD7352"/>
    <w:rsid w:val="00E03A51"/>
    <w:rsid w:val="00E27733"/>
    <w:rsid w:val="00E53133"/>
    <w:rsid w:val="00E62B5B"/>
    <w:rsid w:val="00E63803"/>
    <w:rsid w:val="00E65CA4"/>
    <w:rsid w:val="00E80857"/>
    <w:rsid w:val="00E82AC2"/>
    <w:rsid w:val="00E96ED5"/>
    <w:rsid w:val="00EF6F2A"/>
    <w:rsid w:val="00F44470"/>
    <w:rsid w:val="00F46194"/>
    <w:rsid w:val="00F864B2"/>
    <w:rsid w:val="00FA1DFA"/>
    <w:rsid w:val="00FB607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2A18A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A18A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A18A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18A1"/>
    <w:rPr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23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3E4B"/>
  </w:style>
  <w:style w:type="paragraph" w:styleId="ab">
    <w:name w:val="footer"/>
    <w:basedOn w:val="a"/>
    <w:link w:val="ac"/>
    <w:uiPriority w:val="99"/>
    <w:unhideWhenUsed/>
    <w:rsid w:val="00023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23E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2A18A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A18A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A18A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A18A1"/>
    <w:rPr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23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3E4B"/>
  </w:style>
  <w:style w:type="paragraph" w:styleId="ab">
    <w:name w:val="footer"/>
    <w:basedOn w:val="a"/>
    <w:link w:val="ac"/>
    <w:uiPriority w:val="99"/>
    <w:unhideWhenUsed/>
    <w:rsid w:val="00023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23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5381455CD78BC7663D04EBBYBs3H" TargetMode="External"/><Relationship Id="rId18" Type="http://schemas.openxmlformats.org/officeDocument/2006/relationships/hyperlink" Target="consultantplus://offline/ref=86E27660A3054007CBA88537A7127C240E93351B55CC78BC7663D04EBBYBs3H" TargetMode="External"/><Relationship Id="rId26" Type="http://schemas.openxmlformats.org/officeDocument/2006/relationships/hyperlink" Target="consultantplus://offline/ref=BA67F3EB035E00D12A212C120EE479455AE9D61B49BCA77249E3C10B20Z0sAH" TargetMode="External"/><Relationship Id="rId39" Type="http://schemas.openxmlformats.org/officeDocument/2006/relationships/hyperlink" Target="consultantplus://offline/ref=BA67F3EB035E00D12A212C120EE4794559EAD41D46B8A77249E3C10B20Z0sAH" TargetMode="External"/><Relationship Id="rId21" Type="http://schemas.openxmlformats.org/officeDocument/2006/relationships/hyperlink" Target="consultantplus://offline/ref=86E27660A3054007CBA88537A7127C240D9D351759C878BC7663D04EBBYBs3H" TargetMode="External"/><Relationship Id="rId34" Type="http://schemas.openxmlformats.org/officeDocument/2006/relationships/hyperlink" Target="consultantplus://offline/ref=BA67F3EB035E00D12A212C120EE479455AEBD11F4FB8A77249E3C10B200AFD617017193010B9D06EZ4sAH" TargetMode="External"/><Relationship Id="rId42" Type="http://schemas.openxmlformats.org/officeDocument/2006/relationships/hyperlink" Target="consultantplus://offline/ref=BA67F3EB035E00D12A212C120EE479455DECD31647B6FA7841BACD09Z2s7H" TargetMode="External"/><Relationship Id="rId47" Type="http://schemas.openxmlformats.org/officeDocument/2006/relationships/hyperlink" Target="consultantplus://offline/ref=173A9FF03989DC7D327E7245D5ECE917A0D5048E3522E7C71B9591EDA57BA27965DCB0B71AFA0DC1L3q3K" TargetMode="External"/><Relationship Id="rId50" Type="http://schemas.openxmlformats.org/officeDocument/2006/relationships/hyperlink" Target="consultantplus://offline/ref=173A9FF03989DC7D327E7245D5ECE917A0D5048E3522E7C71B9591EDA57BA27965DCB0B71AFA0DC6L3q8K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6E27660A3054007CBA88537A7127C240E963D1556C878BC7663D04EBBYBs3H" TargetMode="External"/><Relationship Id="rId17" Type="http://schemas.openxmlformats.org/officeDocument/2006/relationships/hyperlink" Target="consultantplus://offline/ref=86E27660A3054007CBA88537A7127C240E963C1054CF78BC7663D04EBBYBs3H" TargetMode="External"/><Relationship Id="rId25" Type="http://schemas.openxmlformats.org/officeDocument/2006/relationships/hyperlink" Target="consultantplus://offline/ref=BA67F3EB035E00D12A212C120EE4794559E1D8164EBCA77249E3C10B20Z0sAH" TargetMode="External"/><Relationship Id="rId33" Type="http://schemas.openxmlformats.org/officeDocument/2006/relationships/hyperlink" Target="consultantplus://offline/ref=BA67F3EB035E00D12A212C120EE479455AEBD1194BBEA77249E3C10B20Z0sAH" TargetMode="External"/><Relationship Id="rId38" Type="http://schemas.openxmlformats.org/officeDocument/2006/relationships/hyperlink" Target="consultantplus://offline/ref=BA67F3EB035E00D12A212C120EE4794559ECD61B46B8A77249E3C10B20Z0sAH" TargetMode="External"/><Relationship Id="rId46" Type="http://schemas.openxmlformats.org/officeDocument/2006/relationships/hyperlink" Target="consultantplus://offline/ref=BA67F3EB035E00D12A212C120EE4794559E1D11A4ABE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63D1055CD78BC7663D04EBBYBs3H" TargetMode="External"/><Relationship Id="rId20" Type="http://schemas.openxmlformats.org/officeDocument/2006/relationships/hyperlink" Target="consultantplus://offline/ref=86E27660A3054007CBA88537A7127C240E953E1457C678BC7663D04EBBYBs3H" TargetMode="External"/><Relationship Id="rId29" Type="http://schemas.openxmlformats.org/officeDocument/2006/relationships/hyperlink" Target="consultantplus://offline/ref=BA67F3EB035E00D12A212C120EE4794559E0D61D4FB4A77249E3C10B20Z0sAH" TargetMode="External"/><Relationship Id="rId41" Type="http://schemas.openxmlformats.org/officeDocument/2006/relationships/hyperlink" Target="consultantplus://offline/ref=BA67F3EB035E00D12A212C120EE4794559E0D31648B6FA7841BACD09Z2s7H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E27660A3054007CBA88537A7127C240E963D1556CB78BC7663D04EBBYBs3H" TargetMode="External"/><Relationship Id="rId24" Type="http://schemas.openxmlformats.org/officeDocument/2006/relationships/hyperlink" Target="consultantplus://offline/ref=BA67F3EB035E00D12A212C120EE4794559E1D11C4DBAA77249E3C10B20Z0sAH" TargetMode="External"/><Relationship Id="rId32" Type="http://schemas.openxmlformats.org/officeDocument/2006/relationships/hyperlink" Target="consultantplus://offline/ref=BA67F3EB035E00D12A212C120EE4794559E1D51B4FBCA77249E3C10B20Z0sAH" TargetMode="External"/><Relationship Id="rId37" Type="http://schemas.openxmlformats.org/officeDocument/2006/relationships/hyperlink" Target="consultantplus://offline/ref=BA67F3EB035E00D12A212C120EE4794559ECD4184FB4A77249E3C10B20Z0sAH" TargetMode="External"/><Relationship Id="rId40" Type="http://schemas.openxmlformats.org/officeDocument/2006/relationships/hyperlink" Target="consultantplus://offline/ref=BA67F3EB035E00D12A212C120EE4794559EED9184FBEA77249E3C10B20Z0sAH" TargetMode="External"/><Relationship Id="rId45" Type="http://schemas.openxmlformats.org/officeDocument/2006/relationships/hyperlink" Target="consultantplus://offline/ref=BA67F3EB035E00D12A212C120EE4794559EBD8184EBDA77249E3C10B20Z0sAH" TargetMode="External"/><Relationship Id="rId53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D1557CA78BC7663D04EBBYBs3H" TargetMode="External"/><Relationship Id="rId23" Type="http://schemas.openxmlformats.org/officeDocument/2006/relationships/hyperlink" Target="consultantplus://offline/ref=BA67F3EB035E00D12A212C120EE479455AE9D01E4ABBA77249E3C10B20Z0sAH" TargetMode="External"/><Relationship Id="rId28" Type="http://schemas.openxmlformats.org/officeDocument/2006/relationships/hyperlink" Target="consultantplus://offline/ref=BA67F3EB035E00D12A212C120EE479455AE8D41F4ABFA77249E3C10B20Z0sAH" TargetMode="External"/><Relationship Id="rId36" Type="http://schemas.openxmlformats.org/officeDocument/2006/relationships/hyperlink" Target="consultantplus://offline/ref=BA67F3EB035E00D12A212C120EE479455FE0D3194CB6FA7841BACD09Z2s7H" TargetMode="External"/><Relationship Id="rId49" Type="http://schemas.openxmlformats.org/officeDocument/2006/relationships/hyperlink" Target="consultantplus://offline/ref=173A9FF03989DC7D327E7245D5ECE917A0D5048E3522E7C71B9591EDA57BA27965DCB0B71AFA0DC4L3q5K" TargetMode="External"/><Relationship Id="rId10" Type="http://schemas.openxmlformats.org/officeDocument/2006/relationships/hyperlink" Target="consultantplus://offline/ref=86E27660A3054007CBA88537A7127C240E963D1650CD78BC7663D04EBBYBs3H" TargetMode="External"/><Relationship Id="rId19" Type="http://schemas.openxmlformats.org/officeDocument/2006/relationships/hyperlink" Target="consultantplus://offline/ref=86E27660A3054007CBA88537A7127C240E95391357C878BC7663D04EBBYBs3H" TargetMode="External"/><Relationship Id="rId31" Type="http://schemas.openxmlformats.org/officeDocument/2006/relationships/hyperlink" Target="consultantplus://offline/ref=BA67F3EB035E00D12A212C120EE4794559EFD31847BBA77249E3C10B20Z0sAH" TargetMode="External"/><Relationship Id="rId44" Type="http://schemas.openxmlformats.org/officeDocument/2006/relationships/hyperlink" Target="consultantplus://offline/ref=BA67F3EB035E00D12A212C120EE479455DEFD31C4FB6FA7841BACD09Z2s7H" TargetMode="External"/><Relationship Id="rId52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C1A58CA78BC7663D04EBBYBs3H" TargetMode="External"/><Relationship Id="rId14" Type="http://schemas.openxmlformats.org/officeDocument/2006/relationships/hyperlink" Target="consultantplus://offline/ref=86E27660A3054007CBA88537A7127C240D9C3A1050CF78BC7663D04EBBYBs3H" TargetMode="External"/><Relationship Id="rId22" Type="http://schemas.openxmlformats.org/officeDocument/2006/relationships/hyperlink" Target="consultantplus://offline/ref=BA67F3EB035E00D12A212C120EE479455AEBD11747BFA77249E3C10B20Z0sAH" TargetMode="External"/><Relationship Id="rId27" Type="http://schemas.openxmlformats.org/officeDocument/2006/relationships/hyperlink" Target="consultantplus://offline/ref=BA67F3EB035E00D12A212C120EE479455AE8D61D4CBAA77249E3C10B20Z0sAH" TargetMode="External"/><Relationship Id="rId30" Type="http://schemas.openxmlformats.org/officeDocument/2006/relationships/hyperlink" Target="consultantplus://offline/ref=BA67F3EB035E00D12A212C120EE479455AEED8164BBEA77249E3C10B20Z0sAH" TargetMode="External"/><Relationship Id="rId35" Type="http://schemas.openxmlformats.org/officeDocument/2006/relationships/hyperlink" Target="consultantplus://offline/ref=BA67F3EB035E00D12A212C120EE479455AEED91949BFA77249E3C10B20Z0sAH" TargetMode="External"/><Relationship Id="rId43" Type="http://schemas.openxmlformats.org/officeDocument/2006/relationships/hyperlink" Target="consultantplus://offline/ref=BA67F3EB035E00D12A212C120EE4794559EBD31846B9A77249E3C10B20Z0sAH" TargetMode="External"/><Relationship Id="rId48" Type="http://schemas.openxmlformats.org/officeDocument/2006/relationships/hyperlink" Target="consultantplus://offline/ref=173A9FF03989DC7D327E7245D5ECE917A0D5048E3522E7C71B9591EDA57BA27965DCB0B71AFA0DC3L3q2K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6E27660A3054007CBA88537A7127C240E93351358C778BC7663D04EBBYBs3H" TargetMode="External"/><Relationship Id="rId51" Type="http://schemas.openxmlformats.org/officeDocument/2006/relationships/hyperlink" Target="consultantplus://offline/ref=01AC358FA0B3B256C48F718CC3560824F5C1D0CE0839637B926A515F28AFF1EA2F5209B47E6A98232241G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7959E-F997-45B8-978F-AB3DF916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5405</Words>
  <Characters>30814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5</cp:revision>
  <cp:lastPrinted>2021-09-20T11:17:00Z</cp:lastPrinted>
  <dcterms:created xsi:type="dcterms:W3CDTF">2022-01-20T08:57:00Z</dcterms:created>
  <dcterms:modified xsi:type="dcterms:W3CDTF">2022-01-20T09:11:00Z</dcterms:modified>
</cp:coreProperties>
</file>